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8A37AC" w14:textId="01C90D7A" w:rsidR="00165DA9" w:rsidRDefault="00693160">
      <w:pPr>
        <w:pStyle w:val="Heading1"/>
        <w:jc w:val="center"/>
      </w:pPr>
      <w:r>
        <w:rPr>
          <w:color w:val="38761D"/>
          <w:sz w:val="36"/>
          <w:u w:val="single"/>
        </w:rPr>
        <w:t>Portfolio-</w:t>
      </w:r>
      <w:r w:rsidR="0036398D">
        <w:rPr>
          <w:color w:val="38761D"/>
          <w:sz w:val="36"/>
          <w:u w:val="single"/>
        </w:rPr>
        <w:t>Defense</w:t>
      </w:r>
      <w:r w:rsidR="00940654">
        <w:rPr>
          <w:color w:val="38761D"/>
          <w:sz w:val="36"/>
          <w:u w:val="single"/>
        </w:rPr>
        <w:t xml:space="preserve"> Rubric</w:t>
      </w:r>
    </w:p>
    <w:p w14:paraId="43867B8E" w14:textId="77777777" w:rsidR="00165DA9" w:rsidRDefault="00165DA9">
      <w:pPr>
        <w:pStyle w:val="normal0"/>
        <w:jc w:val="center"/>
      </w:pPr>
    </w:p>
    <w:tbl>
      <w:tblPr>
        <w:tblStyle w:val="a"/>
        <w:tblW w:w="12725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518"/>
        <w:gridCol w:w="2699"/>
        <w:gridCol w:w="2608"/>
        <w:gridCol w:w="2901"/>
      </w:tblGrid>
      <w:tr w:rsidR="00165DA9" w14:paraId="1DEC61DD" w14:textId="77777777" w:rsidTr="00940654">
        <w:trPr>
          <w:trHeight w:val="197"/>
        </w:trPr>
        <w:tc>
          <w:tcPr>
            <w:tcW w:w="1999" w:type="dxa"/>
            <w:vAlign w:val="center"/>
          </w:tcPr>
          <w:p w14:paraId="193EC7A9" w14:textId="77777777" w:rsidR="00165DA9" w:rsidRDefault="00940654">
            <w:pPr>
              <w:pStyle w:val="Heading1"/>
              <w:jc w:val="center"/>
            </w:pPr>
            <w:r>
              <w:rPr>
                <w:smallCaps/>
                <w:sz w:val="22"/>
              </w:rPr>
              <w:t>Scoring Domain</w:t>
            </w:r>
          </w:p>
        </w:tc>
        <w:tc>
          <w:tcPr>
            <w:tcW w:w="2518" w:type="dxa"/>
            <w:vAlign w:val="center"/>
          </w:tcPr>
          <w:p w14:paraId="187E6667" w14:textId="77777777" w:rsidR="00165DA9" w:rsidRDefault="00940654">
            <w:pPr>
              <w:pStyle w:val="normal0"/>
              <w:jc w:val="center"/>
            </w:pPr>
            <w:r>
              <w:rPr>
                <w:b/>
                <w:smallCaps/>
                <w:sz w:val="22"/>
              </w:rPr>
              <w:t>Emerging</w:t>
            </w:r>
          </w:p>
        </w:tc>
        <w:tc>
          <w:tcPr>
            <w:tcW w:w="2699" w:type="dxa"/>
            <w:vAlign w:val="center"/>
          </w:tcPr>
          <w:p w14:paraId="442B4640" w14:textId="77777777" w:rsidR="00165DA9" w:rsidRDefault="00940654">
            <w:pPr>
              <w:pStyle w:val="normal0"/>
              <w:jc w:val="center"/>
            </w:pPr>
            <w:r>
              <w:rPr>
                <w:b/>
                <w:smallCaps/>
                <w:sz w:val="22"/>
              </w:rPr>
              <w:t>Developing</w:t>
            </w:r>
          </w:p>
        </w:tc>
        <w:tc>
          <w:tcPr>
            <w:tcW w:w="2608" w:type="dxa"/>
            <w:vAlign w:val="center"/>
          </w:tcPr>
          <w:p w14:paraId="4B32CE01" w14:textId="77777777" w:rsidR="00165DA9" w:rsidRDefault="00940654">
            <w:pPr>
              <w:pStyle w:val="Heading1"/>
              <w:jc w:val="center"/>
            </w:pPr>
            <w:r>
              <w:rPr>
                <w:smallCaps/>
                <w:sz w:val="22"/>
              </w:rPr>
              <w:t>Proficient</w:t>
            </w:r>
          </w:p>
        </w:tc>
        <w:tc>
          <w:tcPr>
            <w:tcW w:w="2901" w:type="dxa"/>
            <w:vAlign w:val="center"/>
          </w:tcPr>
          <w:p w14:paraId="7715E483" w14:textId="77777777" w:rsidR="00165DA9" w:rsidRDefault="00940654">
            <w:pPr>
              <w:pStyle w:val="Heading1"/>
              <w:jc w:val="center"/>
            </w:pPr>
            <w:r>
              <w:rPr>
                <w:smallCaps/>
                <w:sz w:val="22"/>
              </w:rPr>
              <w:t>Advanced</w:t>
            </w:r>
          </w:p>
        </w:tc>
      </w:tr>
      <w:tr w:rsidR="00165DA9" w14:paraId="391C93DE" w14:textId="77777777" w:rsidTr="00940654">
        <w:trPr>
          <w:trHeight w:val="2640"/>
        </w:trPr>
        <w:tc>
          <w:tcPr>
            <w:tcW w:w="1999" w:type="dxa"/>
          </w:tcPr>
          <w:p w14:paraId="107320E6" w14:textId="77777777" w:rsidR="00165DA9" w:rsidRDefault="00940654">
            <w:pPr>
              <w:pStyle w:val="normal0"/>
            </w:pPr>
            <w:r>
              <w:rPr>
                <w:b/>
                <w:smallCaps/>
                <w:sz w:val="22"/>
              </w:rPr>
              <w:t>Depth of Understanding</w:t>
            </w:r>
          </w:p>
          <w:p w14:paraId="2BC1C137" w14:textId="77777777" w:rsidR="00165DA9" w:rsidRDefault="00165DA9">
            <w:pPr>
              <w:pStyle w:val="normal0"/>
            </w:pPr>
          </w:p>
          <w:p w14:paraId="78D1AE7A" w14:textId="16CDFB9A" w:rsidR="00165DA9" w:rsidRPr="00693160" w:rsidRDefault="00693160" w:rsidP="00693160">
            <w:pPr>
              <w:pStyle w:val="normal0"/>
              <w:rPr>
                <w:i/>
                <w:sz w:val="18"/>
              </w:rPr>
            </w:pPr>
            <w:r w:rsidRPr="00693160">
              <w:rPr>
                <w:i/>
                <w:iCs/>
                <w:sz w:val="18"/>
              </w:rPr>
              <w:t xml:space="preserve">How specifically and completely have I </w:t>
            </w:r>
            <w:r>
              <w:rPr>
                <w:i/>
                <w:iCs/>
                <w:sz w:val="18"/>
              </w:rPr>
              <w:t>reflected on</w:t>
            </w:r>
            <w:r w:rsidRPr="00693160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[school/district outcomes]</w:t>
            </w:r>
            <w:r w:rsidRPr="00693160">
              <w:rPr>
                <w:i/>
                <w:iCs/>
                <w:sz w:val="18"/>
              </w:rPr>
              <w:t>?</w:t>
            </w:r>
          </w:p>
        </w:tc>
        <w:tc>
          <w:tcPr>
            <w:tcW w:w="2518" w:type="dxa"/>
          </w:tcPr>
          <w:p w14:paraId="1F1F6832" w14:textId="57B6811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Demonstrates incomplete, inaccurate, and/or insufficient understanding of [school</w:t>
            </w:r>
            <w:r w:rsidR="0036398D">
              <w:rPr>
                <w:sz w:val="20"/>
              </w:rPr>
              <w:t>/district</w:t>
            </w:r>
            <w:r>
              <w:rPr>
                <w:sz w:val="20"/>
              </w:rPr>
              <w:t xml:space="preserve"> outcomes]</w:t>
            </w:r>
          </w:p>
          <w:p w14:paraId="12ED12F8" w14:textId="77777777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Evidence is minimally drawn upon or inaccurately cited.</w:t>
            </w:r>
          </w:p>
        </w:tc>
        <w:tc>
          <w:tcPr>
            <w:tcW w:w="2699" w:type="dxa"/>
          </w:tcPr>
          <w:p w14:paraId="2BFD6E8A" w14:textId="0F832A66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Demonstrates general or surface-level understanding of  [school</w:t>
            </w:r>
            <w:r w:rsidR="0036398D">
              <w:rPr>
                <w:sz w:val="20"/>
              </w:rPr>
              <w:t>/district</w:t>
            </w:r>
            <w:r>
              <w:rPr>
                <w:sz w:val="20"/>
              </w:rPr>
              <w:t xml:space="preserve"> outcomes]</w:t>
            </w:r>
          </w:p>
          <w:p w14:paraId="348671AF" w14:textId="77777777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Evidence is cited to support claims, though inconsistently or insufficiently.</w:t>
            </w:r>
          </w:p>
        </w:tc>
        <w:tc>
          <w:tcPr>
            <w:tcW w:w="2608" w:type="dxa"/>
          </w:tcPr>
          <w:p w14:paraId="24C42057" w14:textId="35FE32C5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Demonstrates thoughtful and detailed understanding of  [school</w:t>
            </w:r>
            <w:r w:rsidR="0036398D">
              <w:rPr>
                <w:sz w:val="20"/>
              </w:rPr>
              <w:t>/district</w:t>
            </w:r>
            <w:r>
              <w:rPr>
                <w:sz w:val="20"/>
              </w:rPr>
              <w:t xml:space="preserve"> outcomes]</w:t>
            </w:r>
          </w:p>
          <w:p w14:paraId="13197450" w14:textId="77777777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Evidence is consistently and accurately cited to support claims.</w:t>
            </w:r>
          </w:p>
        </w:tc>
        <w:tc>
          <w:tcPr>
            <w:tcW w:w="2901" w:type="dxa"/>
          </w:tcPr>
          <w:p w14:paraId="528FD835" w14:textId="73EE6D61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Demonstrates complex and/or original thinking about [school</w:t>
            </w:r>
            <w:r w:rsidR="0036398D">
              <w:rPr>
                <w:sz w:val="20"/>
              </w:rPr>
              <w:t>/district</w:t>
            </w:r>
            <w:r>
              <w:rPr>
                <w:sz w:val="20"/>
              </w:rPr>
              <w:t xml:space="preserve"> outcomes]</w:t>
            </w:r>
          </w:p>
          <w:p w14:paraId="73665D77" w14:textId="77777777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Evidence is carefully chosen and skillfully cited to make convincing claims.</w:t>
            </w:r>
          </w:p>
        </w:tc>
      </w:tr>
      <w:tr w:rsidR="00165DA9" w14:paraId="2BE89C87" w14:textId="77777777" w:rsidTr="00940654">
        <w:trPr>
          <w:trHeight w:val="3140"/>
        </w:trPr>
        <w:tc>
          <w:tcPr>
            <w:tcW w:w="1999" w:type="dxa"/>
          </w:tcPr>
          <w:p w14:paraId="18618C62" w14:textId="77777777" w:rsidR="00165DA9" w:rsidRDefault="00940654">
            <w:pPr>
              <w:pStyle w:val="normal0"/>
            </w:pPr>
            <w:r>
              <w:rPr>
                <w:b/>
                <w:smallCaps/>
                <w:sz w:val="22"/>
              </w:rPr>
              <w:t>Preparation</w:t>
            </w:r>
          </w:p>
          <w:p w14:paraId="7153522E" w14:textId="77777777" w:rsidR="00165DA9" w:rsidRDefault="00165DA9">
            <w:pPr>
              <w:pStyle w:val="normal0"/>
            </w:pPr>
          </w:p>
          <w:p w14:paraId="7BDB2A4E" w14:textId="77777777" w:rsidR="00030F8B" w:rsidRPr="00030F8B" w:rsidRDefault="00030F8B" w:rsidP="00030F8B">
            <w:pPr>
              <w:pStyle w:val="normal0"/>
              <w:rPr>
                <w:i/>
                <w:sz w:val="18"/>
              </w:rPr>
            </w:pPr>
            <w:r w:rsidRPr="00030F8B">
              <w:rPr>
                <w:i/>
                <w:iCs/>
                <w:sz w:val="18"/>
              </w:rPr>
              <w:t>How well does my portfolio and presentation reflect effort and attention to quality?</w:t>
            </w:r>
          </w:p>
          <w:p w14:paraId="21F2F8AF" w14:textId="77777777" w:rsidR="00030F8B" w:rsidRPr="00030F8B" w:rsidRDefault="00030F8B" w:rsidP="00030F8B">
            <w:pPr>
              <w:pStyle w:val="normal0"/>
              <w:rPr>
                <w:i/>
                <w:sz w:val="18"/>
              </w:rPr>
            </w:pPr>
          </w:p>
          <w:p w14:paraId="11D251C6" w14:textId="7B836C35" w:rsidR="00165DA9" w:rsidRDefault="00165DA9">
            <w:pPr>
              <w:pStyle w:val="normal0"/>
            </w:pPr>
          </w:p>
        </w:tc>
        <w:tc>
          <w:tcPr>
            <w:tcW w:w="2518" w:type="dxa"/>
          </w:tcPr>
          <w:p w14:paraId="4C97DA91" w14:textId="786FF090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8"/>
              <w:contextualSpacing/>
              <w:rPr>
                <w:sz w:val="20"/>
              </w:rPr>
            </w:pPr>
            <w:r>
              <w:rPr>
                <w:sz w:val="20"/>
              </w:rPr>
              <w:t>Portfolio and presentation reflect minimal effort and attention to detail (</w:t>
            </w:r>
            <w:r w:rsidR="00030F8B">
              <w:rPr>
                <w:sz w:val="20"/>
              </w:rPr>
              <w:t>e.g.</w:t>
            </w:r>
            <w:r>
              <w:rPr>
                <w:sz w:val="20"/>
              </w:rPr>
              <w:t xml:space="preserve"> grammar/spelling, graphic design, formatting, prepared notes, etc.)</w:t>
            </w:r>
          </w:p>
          <w:p w14:paraId="78A8CB02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8"/>
              <w:contextualSpacing/>
              <w:rPr>
                <w:sz w:val="20"/>
              </w:rPr>
            </w:pPr>
            <w:r>
              <w:rPr>
                <w:sz w:val="20"/>
              </w:rPr>
              <w:t>A lack of organization makes it difficult to follow ideas in the portfolio and/or the presentation.</w:t>
            </w:r>
          </w:p>
        </w:tc>
        <w:tc>
          <w:tcPr>
            <w:tcW w:w="2699" w:type="dxa"/>
          </w:tcPr>
          <w:p w14:paraId="7E80FFDD" w14:textId="5B65BD03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Portfolio and presentation reflect inconsistent effort and attention to detail (</w:t>
            </w:r>
            <w:r w:rsidR="00030F8B">
              <w:rPr>
                <w:sz w:val="20"/>
              </w:rPr>
              <w:t>e.g.</w:t>
            </w:r>
            <w:r>
              <w:rPr>
                <w:sz w:val="20"/>
              </w:rPr>
              <w:t xml:space="preserve"> grammar/spelling, graphic design, formatting, prepared notes, etc.)</w:t>
            </w:r>
          </w:p>
          <w:p w14:paraId="35E4B01B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Presentation has structure, but room for greater organizational clarity (e.g. transitions, sequencing).</w:t>
            </w:r>
          </w:p>
          <w:p w14:paraId="2144C82A" w14:textId="77777777" w:rsidR="00165DA9" w:rsidRDefault="00165DA9" w:rsidP="00936B8A">
            <w:pPr>
              <w:pStyle w:val="normal0"/>
              <w:ind w:hanging="216"/>
            </w:pPr>
          </w:p>
        </w:tc>
        <w:tc>
          <w:tcPr>
            <w:tcW w:w="2608" w:type="dxa"/>
          </w:tcPr>
          <w:p w14:paraId="66BFAA41" w14:textId="4F29C9EB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Portfolio and presentation reflect consistent effort and attention to detail (</w:t>
            </w:r>
            <w:r w:rsidR="00030F8B">
              <w:rPr>
                <w:sz w:val="20"/>
              </w:rPr>
              <w:t>e.g.</w:t>
            </w:r>
            <w:r>
              <w:rPr>
                <w:sz w:val="20"/>
              </w:rPr>
              <w:t xml:space="preserve"> grammar/spelling, graphic design, formatting, prepared notes, etc.)</w:t>
            </w:r>
          </w:p>
          <w:p w14:paraId="61F365E3" w14:textId="77777777" w:rsidR="00165DA9" w:rsidRDefault="00940654">
            <w:pPr>
              <w:pStyle w:val="normal0"/>
              <w:numPr>
                <w:ilvl w:val="0"/>
                <w:numId w:val="1"/>
              </w:numPr>
              <w:ind w:hanging="215"/>
              <w:rPr>
                <w:sz w:val="20"/>
              </w:rPr>
            </w:pPr>
            <w:r>
              <w:rPr>
                <w:sz w:val="20"/>
              </w:rPr>
              <w:t>All components are logically organized, with good use of transitions and attention to audience/reader expectations (e.g. intro, body, conclusion).</w:t>
            </w:r>
          </w:p>
        </w:tc>
        <w:tc>
          <w:tcPr>
            <w:tcW w:w="2901" w:type="dxa"/>
          </w:tcPr>
          <w:p w14:paraId="5198B358" w14:textId="18DA098C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3"/>
              <w:contextualSpacing/>
              <w:rPr>
                <w:sz w:val="20"/>
              </w:rPr>
            </w:pPr>
            <w:r>
              <w:rPr>
                <w:sz w:val="20"/>
              </w:rPr>
              <w:t>Portfolio and presentation reflect impressive effort and proud attention to detail (</w:t>
            </w:r>
            <w:bookmarkStart w:id="0" w:name="_GoBack"/>
            <w:bookmarkEnd w:id="0"/>
            <w:r w:rsidR="00030F8B">
              <w:rPr>
                <w:sz w:val="20"/>
              </w:rPr>
              <w:t>e.g.</w:t>
            </w:r>
            <w:r>
              <w:rPr>
                <w:sz w:val="20"/>
              </w:rPr>
              <w:t xml:space="preserve"> grammar/spelling, graphic design, formatting, prepared notes, etc.)</w:t>
            </w:r>
          </w:p>
          <w:p w14:paraId="6A2516CD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Components demonstrate rhetorical craft (e.g. an engaging introduction, a creatively sequenced body, effective transitions, and/or an insightful conclusion). </w:t>
            </w:r>
          </w:p>
        </w:tc>
      </w:tr>
      <w:tr w:rsidR="00165DA9" w14:paraId="780A372C" w14:textId="77777777" w:rsidTr="00940654">
        <w:trPr>
          <w:trHeight w:val="1500"/>
        </w:trPr>
        <w:tc>
          <w:tcPr>
            <w:tcW w:w="1999" w:type="dxa"/>
          </w:tcPr>
          <w:p w14:paraId="15C9A9A8" w14:textId="77777777" w:rsidR="00165DA9" w:rsidRDefault="00940654">
            <w:pPr>
              <w:pStyle w:val="Heading4"/>
            </w:pPr>
            <w:r>
              <w:rPr>
                <w:rFonts w:ascii="Times New Roman" w:eastAsia="Times New Roman" w:hAnsi="Times New Roman" w:cs="Times New Roman"/>
                <w:smallCaps/>
              </w:rPr>
              <w:t>Oral Presentation skills</w:t>
            </w:r>
          </w:p>
          <w:p w14:paraId="747E57DD" w14:textId="77777777" w:rsidR="00165DA9" w:rsidRDefault="00165DA9">
            <w:pPr>
              <w:pStyle w:val="normal0"/>
            </w:pPr>
          </w:p>
          <w:p w14:paraId="2DFD9E37" w14:textId="77777777" w:rsidR="00165DA9" w:rsidRDefault="00940654">
            <w:pPr>
              <w:pStyle w:val="normal0"/>
            </w:pPr>
            <w:r>
              <w:rPr>
                <w:i/>
                <w:sz w:val="18"/>
              </w:rPr>
              <w:t xml:space="preserve">How effectively am I speaking to my audience during my presentation? </w:t>
            </w:r>
          </w:p>
        </w:tc>
        <w:tc>
          <w:tcPr>
            <w:tcW w:w="2518" w:type="dxa"/>
          </w:tcPr>
          <w:p w14:paraId="75AB713B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8"/>
              <w:contextualSpacing/>
              <w:rPr>
                <w:sz w:val="20"/>
              </w:rPr>
            </w:pPr>
            <w:r>
              <w:rPr>
                <w:sz w:val="20"/>
              </w:rPr>
              <w:t>Makes minimal use of presentation skills, including body posture, language, eye contact, voice and timing.</w:t>
            </w:r>
          </w:p>
          <w:p w14:paraId="4D23C8B0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8"/>
              <w:contextualSpacing/>
              <w:rPr>
                <w:sz w:val="20"/>
              </w:rPr>
            </w:pPr>
            <w:r>
              <w:rPr>
                <w:sz w:val="20"/>
              </w:rPr>
              <w:t>Uses language that is unsuited to the occasion and audience.</w:t>
            </w:r>
          </w:p>
          <w:p w14:paraId="70D6E346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8"/>
              <w:contextualSpacing/>
              <w:rPr>
                <w:sz w:val="20"/>
              </w:rPr>
            </w:pPr>
            <w:r>
              <w:rPr>
                <w:sz w:val="20"/>
              </w:rPr>
              <w:t>Responses to questions are vague and demonstrate a minimal command of the topic.</w:t>
            </w:r>
          </w:p>
        </w:tc>
        <w:tc>
          <w:tcPr>
            <w:tcW w:w="2699" w:type="dxa"/>
          </w:tcPr>
          <w:p w14:paraId="7ED9DE60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Makes partial use of presentation skills, including body posture, language, eye contact, voice and timing.</w:t>
            </w:r>
          </w:p>
          <w:p w14:paraId="07350316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Uses language that is at times unsuited to the occasion and audience.</w:t>
            </w:r>
          </w:p>
          <w:p w14:paraId="17C4205C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6"/>
              <w:contextualSpacing/>
              <w:rPr>
                <w:sz w:val="20"/>
              </w:rPr>
            </w:pPr>
            <w:r>
              <w:rPr>
                <w:sz w:val="20"/>
              </w:rPr>
              <w:t>Responses to questions are limited and demonstrate a partial command the topic.</w:t>
            </w:r>
          </w:p>
        </w:tc>
        <w:tc>
          <w:tcPr>
            <w:tcW w:w="2608" w:type="dxa"/>
          </w:tcPr>
          <w:p w14:paraId="611437BE" w14:textId="77777777" w:rsidR="00693160" w:rsidRPr="00693160" w:rsidRDefault="00693160" w:rsidP="00693160">
            <w:pPr>
              <w:pStyle w:val="normal0"/>
              <w:numPr>
                <w:ilvl w:val="0"/>
                <w:numId w:val="1"/>
              </w:numPr>
              <w:ind w:hanging="215"/>
              <w:contextualSpacing/>
              <w:rPr>
                <w:sz w:val="20"/>
              </w:rPr>
            </w:pPr>
            <w:r w:rsidRPr="00693160">
              <w:rPr>
                <w:sz w:val="20"/>
              </w:rPr>
              <w:t>Demonstrates a practiced and competent use of presentation skills, including body posture, language, eye contact, voice and timing.</w:t>
            </w:r>
          </w:p>
          <w:p w14:paraId="3B3762A9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5"/>
              <w:contextualSpacing/>
              <w:rPr>
                <w:sz w:val="20"/>
              </w:rPr>
            </w:pPr>
            <w:r>
              <w:rPr>
                <w:sz w:val="20"/>
              </w:rPr>
              <w:t>Uses appropriate language that is suited to the occasion and audience.</w:t>
            </w:r>
          </w:p>
          <w:p w14:paraId="56D0C6B5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5"/>
              <w:contextualSpacing/>
              <w:rPr>
                <w:sz w:val="20"/>
              </w:rPr>
            </w:pPr>
            <w:r>
              <w:rPr>
                <w:sz w:val="20"/>
              </w:rPr>
              <w:t>Responds confidently to questions and demonstrates a command of the topic.</w:t>
            </w:r>
          </w:p>
        </w:tc>
        <w:tc>
          <w:tcPr>
            <w:tcW w:w="2901" w:type="dxa"/>
          </w:tcPr>
          <w:p w14:paraId="07EEE65D" w14:textId="77777777" w:rsidR="00693160" w:rsidRPr="00693160" w:rsidRDefault="00693160" w:rsidP="00693160">
            <w:pPr>
              <w:pStyle w:val="normal0"/>
              <w:numPr>
                <w:ilvl w:val="0"/>
                <w:numId w:val="1"/>
              </w:numPr>
              <w:ind w:hanging="213"/>
              <w:contextualSpacing/>
              <w:rPr>
                <w:sz w:val="20"/>
              </w:rPr>
            </w:pPr>
            <w:r w:rsidRPr="00693160">
              <w:rPr>
                <w:sz w:val="20"/>
              </w:rPr>
              <w:t>Engages audience through command of presentation skills, including body posture, language, eye contact, voice and timing that keep the audience engaged.</w:t>
            </w:r>
          </w:p>
          <w:p w14:paraId="70AF61BF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3"/>
              <w:contextualSpacing/>
              <w:rPr>
                <w:sz w:val="20"/>
              </w:rPr>
            </w:pPr>
            <w:r>
              <w:rPr>
                <w:sz w:val="20"/>
              </w:rPr>
              <w:t>Uses sophisticated and varied language that is suited to the occasion and audience.</w:t>
            </w:r>
          </w:p>
          <w:p w14:paraId="1345CE5B" w14:textId="77777777" w:rsidR="00165DA9" w:rsidRDefault="00940654" w:rsidP="00936B8A">
            <w:pPr>
              <w:pStyle w:val="normal0"/>
              <w:numPr>
                <w:ilvl w:val="0"/>
                <w:numId w:val="1"/>
              </w:numPr>
              <w:ind w:hanging="213"/>
              <w:contextualSpacing/>
              <w:rPr>
                <w:sz w:val="20"/>
              </w:rPr>
            </w:pPr>
            <w:r>
              <w:rPr>
                <w:sz w:val="20"/>
              </w:rPr>
              <w:t>Responses to questions are thoughtful, demonstrating an in-depth understanding of the topic.</w:t>
            </w:r>
          </w:p>
        </w:tc>
      </w:tr>
    </w:tbl>
    <w:p w14:paraId="3AF38314" w14:textId="77777777" w:rsidR="00165DA9" w:rsidRDefault="00165DA9">
      <w:pPr>
        <w:pStyle w:val="normal0"/>
      </w:pPr>
    </w:p>
    <w:sectPr w:rsidR="00165DA9" w:rsidSect="00940654">
      <w:headerReference w:type="default" r:id="rId8"/>
      <w:footerReference w:type="default" r:id="rId9"/>
      <w:pgSz w:w="15840" w:h="12240"/>
      <w:pgMar w:top="720" w:right="1080" w:bottom="45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606BA" w14:textId="77777777" w:rsidR="0036398D" w:rsidRDefault="0036398D">
      <w:r>
        <w:separator/>
      </w:r>
    </w:p>
  </w:endnote>
  <w:endnote w:type="continuationSeparator" w:id="0">
    <w:p w14:paraId="0B15D715" w14:textId="77777777" w:rsidR="0036398D" w:rsidRDefault="003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251A" w14:textId="77777777" w:rsidR="0036398D" w:rsidRDefault="0036398D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9F12" w14:textId="77777777" w:rsidR="0036398D" w:rsidRDefault="0036398D">
      <w:r>
        <w:separator/>
      </w:r>
    </w:p>
  </w:footnote>
  <w:footnote w:type="continuationSeparator" w:id="0">
    <w:p w14:paraId="2E52E88D" w14:textId="77777777" w:rsidR="0036398D" w:rsidRDefault="00363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7935" w14:textId="77777777" w:rsidR="0036398D" w:rsidRDefault="0036398D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8AC"/>
    <w:multiLevelType w:val="multilevel"/>
    <w:tmpl w:val="4DB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6530E"/>
    <w:multiLevelType w:val="multilevel"/>
    <w:tmpl w:val="ECB6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528"/>
    <w:multiLevelType w:val="multilevel"/>
    <w:tmpl w:val="C6C401C2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♣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♣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♣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5DA9"/>
    <w:rsid w:val="00030F8B"/>
    <w:rsid w:val="00165DA9"/>
    <w:rsid w:val="0036398D"/>
    <w:rsid w:val="006431E2"/>
    <w:rsid w:val="00693160"/>
    <w:rsid w:val="00936B8A"/>
    <w:rsid w:val="009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2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Helvetica Neue" w:eastAsia="Helvetica Neue" w:hAnsi="Helvetica Neue" w:cs="Helvetica Neue"/>
      <w:b/>
      <w:sz w:val="22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Helvetica Neue" w:eastAsia="Helvetica Neue" w:hAnsi="Helvetica Neue" w:cs="Helvetica Neue"/>
      <w:b/>
      <w:sz w:val="22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rFonts w:ascii="Helvetica Neue" w:eastAsia="Helvetica Neue" w:hAnsi="Helvetica Neue" w:cs="Helvetica Neue"/>
      <w:b/>
      <w:sz w:val="22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Helvetica Neue" w:eastAsia="Helvetica Neue" w:hAnsi="Helvetica Neue" w:cs="Helvetica Neue"/>
      <w:b/>
      <w:sz w:val="22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2758</Characters>
  <Application>Microsoft Macintosh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Waihona Presentation Rubric.docx</dc:title>
  <cp:lastModifiedBy>Justin Wells</cp:lastModifiedBy>
  <cp:revision>5</cp:revision>
  <dcterms:created xsi:type="dcterms:W3CDTF">2015-02-13T19:22:00Z</dcterms:created>
  <dcterms:modified xsi:type="dcterms:W3CDTF">2015-03-19T21:39:00Z</dcterms:modified>
</cp:coreProperties>
</file>